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jc w:val="center"/>
        <w:textAlignment w:val="auto"/>
        <w:outlineLvl w:val="9"/>
        <w:rPr>
          <w:rFonts w:hint="eastAsia"/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2燕子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bCs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教学目标：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</w:t>
      </w:r>
      <w:r>
        <w:rPr>
          <w:rFonts w:hint="eastAsia"/>
          <w:color w:val="000000"/>
          <w:sz w:val="28"/>
          <w:szCs w:val="28"/>
          <w:lang w:eastAsia="zh-CN"/>
        </w:rPr>
        <w:t>积累偏正短语，拟人句等好</w:t>
      </w:r>
      <w:r>
        <w:rPr>
          <w:rFonts w:hint="eastAsia"/>
          <w:color w:val="000000"/>
          <w:sz w:val="28"/>
          <w:szCs w:val="28"/>
        </w:rPr>
        <w:t>词佳句。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560" w:firstLineChars="200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  <w:lang w:val="en-US" w:eastAsia="zh-CN"/>
        </w:rPr>
        <w:t>2.知道文章的结构，</w:t>
      </w:r>
      <w:r>
        <w:rPr>
          <w:rFonts w:hint="eastAsia"/>
          <w:color w:val="000000"/>
          <w:sz w:val="28"/>
          <w:szCs w:val="28"/>
        </w:rPr>
        <w:t>学习按一定顺序抓住特点的观察方法，培养学生抓住特点描写事物的能力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ind w:firstLine="495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</w:t>
      </w:r>
      <w:r>
        <w:rPr>
          <w:rFonts w:hint="eastAsia"/>
          <w:color w:val="000000"/>
          <w:sz w:val="28"/>
          <w:szCs w:val="28"/>
          <w:lang w:eastAsia="zh-CN"/>
        </w:rPr>
        <w:t>.通过品读描写</w:t>
      </w:r>
      <w:r>
        <w:rPr>
          <w:rFonts w:hint="eastAsia"/>
          <w:color w:val="000000"/>
          <w:sz w:val="28"/>
          <w:szCs w:val="28"/>
        </w:rPr>
        <w:t>燕子和春天的语句，</w:t>
      </w:r>
      <w:r>
        <w:rPr>
          <w:rFonts w:hint="eastAsia"/>
          <w:color w:val="000000"/>
          <w:sz w:val="28"/>
          <w:szCs w:val="28"/>
          <w:lang w:eastAsia="zh-CN"/>
        </w:rPr>
        <w:t>能体会</w:t>
      </w:r>
      <w:r>
        <w:rPr>
          <w:rFonts w:hint="eastAsia"/>
          <w:color w:val="000000"/>
          <w:sz w:val="28"/>
          <w:szCs w:val="28"/>
        </w:rPr>
        <w:t>燕子的活泼可爱和春天生气勃勃的景象，培养热爱大自然的思想感情，增强学生保护生态环境的意识。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教学重点：</w:t>
      </w:r>
      <w:r>
        <w:rPr>
          <w:rFonts w:hint="eastAsia"/>
          <w:color w:val="000000"/>
          <w:sz w:val="28"/>
          <w:szCs w:val="28"/>
        </w:rPr>
        <w:t>1、着重体会燕子的可爱和生机勃勃的春天景色。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　　        2、学会按顺序、抓特点的观察方法。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bCs/>
          <w:color w:val="000000"/>
          <w:sz w:val="28"/>
          <w:szCs w:val="28"/>
        </w:rPr>
        <w:t>教学难点：</w:t>
      </w:r>
      <w:r>
        <w:rPr>
          <w:rFonts w:hint="eastAsia"/>
          <w:color w:val="000000"/>
          <w:sz w:val="28"/>
          <w:szCs w:val="28"/>
        </w:rPr>
        <w:t>理解课文中重点句子，“为春光平添了许多生趣。”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教学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准备：教师准备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课件。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教学时数</w:t>
      </w:r>
      <w:r>
        <w:rPr>
          <w:rFonts w:hint="eastAsia"/>
          <w:b/>
          <w:color w:val="000000"/>
          <w:sz w:val="28"/>
          <w:szCs w:val="28"/>
        </w:rPr>
        <w:t>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1</w:t>
      </w:r>
      <w:r>
        <w:rPr>
          <w:rFonts w:hint="eastAsia"/>
          <w:color w:val="000000"/>
          <w:sz w:val="28"/>
          <w:szCs w:val="28"/>
        </w:rPr>
        <w:t>课时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0" w:beforeAutospacing="0" w:after="0" w:afterAutospacing="0" w:line="360" w:lineRule="auto"/>
        <w:textAlignment w:val="auto"/>
        <w:outlineLvl w:val="9"/>
        <w:rPr>
          <w:rFonts w:hint="eastAsia" w:cs="黑体"/>
          <w:color w:val="000000"/>
          <w:sz w:val="28"/>
          <w:szCs w:val="28"/>
        </w:rPr>
      </w:pPr>
      <w:r>
        <w:rPr>
          <w:rFonts w:hint="eastAsia" w:cs="黑体"/>
          <w:color w:val="000000"/>
          <w:sz w:val="28"/>
          <w:szCs w:val="28"/>
        </w:rPr>
        <w:t>教学过程：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</w:rPr>
        <w:t xml:space="preserve">                     第</w:t>
      </w: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bCs/>
          <w:color w:val="000000"/>
          <w:sz w:val="28"/>
          <w:szCs w:val="28"/>
        </w:rPr>
        <w:t>课时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复习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导入</w:t>
      </w:r>
      <w:r>
        <w:rPr>
          <w:rFonts w:hint="eastAsia" w:ascii="宋体" w:hAnsi="宋体"/>
          <w:bCs/>
          <w:color w:val="000000"/>
          <w:sz w:val="28"/>
          <w:szCs w:val="28"/>
        </w:rPr>
        <w:t>，</w:t>
      </w:r>
      <w:r>
        <w:rPr>
          <w:rFonts w:hint="eastAsia" w:ascii="宋体" w:hAnsi="宋体"/>
          <w:bCs/>
          <w:color w:val="000000"/>
          <w:sz w:val="28"/>
          <w:szCs w:val="28"/>
          <w:lang w:eastAsia="zh-CN"/>
        </w:rPr>
        <w:t>积累词语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开火车填空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: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乌黑的羽毛    如毛的细雨  轻快有力的翅膀  剪刀似的尾巴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可爱活泼的燕子 伶俐可爱的燕子  烂漫无比的春天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宋体" w:hAnsi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 xml:space="preserve">光彩夺目的图画  邝亮无比的天空  波光粼粼的湖面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再读课文，认识文章结构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1.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这篇课文语言优美，如诗如画，每个自然段都是一幅画哦，自由读课文，边读边思考每个自然段描写了怎样的画面？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Chars="0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生汇报，相机引导：第一自然段：燕子的外形图，第二自然段：春光燕子图，第三自然段：燕子飞行图，第四自然段：燕子休息图。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bCs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8"/>
          <w:szCs w:val="28"/>
          <w:lang w:val="en-US" w:eastAsia="zh-CN"/>
        </w:rPr>
        <w:t>2.</w:t>
      </w:r>
      <w:r>
        <w:rPr>
          <w:rFonts w:hint="eastAsia" w:ascii="宋体" w:hAnsi="宋体"/>
          <w:bCs/>
          <w:color w:val="000000"/>
          <w:sz w:val="28"/>
          <w:szCs w:val="28"/>
        </w:rPr>
        <w:t>.学习第一自然段（感受外形美）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（1）生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</w:rPr>
        <w:t>读第一自然段。找出课文中描写了燕子的哪些部分？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  <w:t>羽毛</w:t>
      </w:r>
      <w:r>
        <w:rPr>
          <w:rFonts w:hint="eastAsia" w:ascii="宋体" w:hAnsi="宋体" w:cs="宋体"/>
          <w:bCs/>
          <w:color w:val="000000"/>
          <w:kern w:val="0"/>
          <w:sz w:val="28"/>
          <w:szCs w:val="28"/>
          <w:lang w:val="en-US" w:eastAsia="zh-CN"/>
        </w:rPr>
        <w:t xml:space="preserve"> 翅膀  尾巴 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  <w:t>想想可不可以把句子的顺序换一换，为什么？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  <w:t>引导：学会有顺序地观察事物，写的时候也要按顺序来写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Cs/>
          <w:color w:val="000000"/>
          <w:kern w:val="0"/>
          <w:sz w:val="28"/>
          <w:szCs w:val="28"/>
          <w:lang w:eastAsia="zh-CN"/>
        </w:rPr>
        <w:t>从整体到部分，从上到下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【设计意图：引导学生学习描写事物要抓住主要特点。可要求学生课下观察一个小动物，通过抓住特点的方法，描写外形。】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（3）指导学生感情朗读第一段，感受燕子的外形美。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color w:val="000000"/>
          <w:sz w:val="28"/>
          <w:szCs w:val="28"/>
        </w:rPr>
        <w:t>.学习第二自然段（感受春之美）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（1）小燕子看到春天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的春天是怎样的</w:t>
      </w:r>
      <w:r>
        <w:rPr>
          <w:rFonts w:hint="eastAsia" w:ascii="宋体" w:hAnsi="宋体"/>
          <w:color w:val="000000"/>
          <w:sz w:val="28"/>
          <w:szCs w:val="28"/>
        </w:rPr>
        <w:t>？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默读第二自然段，勾出描写春天的语句。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    填空地方式引导读：二三月的春日里，清风微微地吹拂着，（     ）的细雨由天上洒落着，（      ）的柔柳，（     ）的花，（    ）的草，都像(     )似的聚拢来。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看这个句子，作者采用了什么修辞手法？你从哪里看出来？（拟人）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认识“赶集”出示图片，为什么作者要说这些事物在赶集呢，你体会到什么？（热闹，争先恐后，……）是啊这个春天真是热闹，不仅事物多，颜色更多，文中提到哪些颜色？（红的白的黄的、绿的、青的）还可能有？是啊，这么多颜色聚集在一起，这就是课件出示“烂漫无比的春天”。出示图片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春天光有这些烂漫无比的景物还不够，再加上那“伶俐可爱”的小燕子，就显得更？（引导：生机勃勃，增添了生趣）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是啊，难怪作者说（</w:t>
      </w: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>PPT出示</w:t>
      </w:r>
      <w:r>
        <w:rPr>
          <w:rFonts w:hint="eastAsia" w:ascii="宋体" w:hAnsi="宋体" w:cs="Arial"/>
          <w:color w:val="000000"/>
          <w:sz w:val="28"/>
          <w:szCs w:val="28"/>
        </w:rPr>
        <w:t>句子</w:t>
      </w:r>
      <w:r>
        <w:rPr>
          <w:rFonts w:hint="eastAsia" w:ascii="宋体" w:hAnsi="宋体" w:cs="Arial"/>
          <w:color w:val="000000"/>
          <w:sz w:val="28"/>
          <w:szCs w:val="28"/>
          <w:lang w:eastAsia="zh-CN"/>
        </w:rPr>
        <w:t>：</w:t>
      </w:r>
      <w:r>
        <w:rPr>
          <w:rFonts w:hint="eastAsia" w:ascii="宋体" w:hAnsi="宋体" w:cs="Arial"/>
          <w:color w:val="000000"/>
          <w:sz w:val="28"/>
          <w:szCs w:val="28"/>
        </w:rPr>
        <w:t>“</w:t>
      </w:r>
      <w:r>
        <w:rPr>
          <w:rFonts w:hint="eastAsia" w:ascii="宋体" w:hAnsi="宋体"/>
          <w:color w:val="000000"/>
          <w:sz w:val="28"/>
          <w:szCs w:val="28"/>
        </w:rPr>
        <w:t>为春光平添了许多生趣”。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）</w:t>
      </w:r>
      <w:r>
        <w:rPr>
          <w:rFonts w:hint="eastAsia" w:ascii="宋体" w:hAnsi="宋体" w:cs="Arial"/>
          <w:color w:val="000000"/>
          <w:sz w:val="28"/>
          <w:szCs w:val="28"/>
        </w:rPr>
        <w:t>“平添”就是更近一层，原本已经很有生趣了，而燕子的到来，使春天更加生趣盎然了。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）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在</w:t>
      </w:r>
      <w:r>
        <w:rPr>
          <w:rFonts w:hint="eastAsia" w:ascii="宋体" w:hAnsi="宋体"/>
          <w:color w:val="000000"/>
          <w:sz w:val="28"/>
          <w:szCs w:val="28"/>
        </w:rPr>
        <w:t>配乐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伴奏下</w:t>
      </w:r>
      <w:r>
        <w:rPr>
          <w:rFonts w:hint="eastAsia" w:ascii="宋体" w:hAnsi="宋体"/>
          <w:color w:val="000000"/>
          <w:sz w:val="28"/>
          <w:szCs w:val="28"/>
        </w:rPr>
        <w:t>有感情地朗读第二自然段。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3.学习三、四自然段（感受飞行美）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（1）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三四自然段是描写燕子飞行的样子，</w:t>
      </w:r>
      <w:r>
        <w:rPr>
          <w:rFonts w:hint="eastAsia" w:ascii="宋体" w:hAnsi="宋体"/>
          <w:color w:val="000000"/>
          <w:sz w:val="28"/>
          <w:szCs w:val="28"/>
        </w:rPr>
        <w:t>出示自学指导：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默</w:t>
      </w:r>
      <w:r>
        <w:rPr>
          <w:rFonts w:hint="eastAsia" w:ascii="宋体" w:hAnsi="宋体" w:cs="Arial"/>
          <w:color w:val="000000"/>
          <w:sz w:val="28"/>
          <w:szCs w:val="28"/>
        </w:rPr>
        <w:t>读三、四自然段。</w:t>
      </w:r>
      <w:r>
        <w:rPr>
          <w:rFonts w:hint="eastAsia" w:ascii="宋体" w:hAnsi="宋体" w:cs="Arial"/>
          <w:color w:val="000000"/>
          <w:sz w:val="28"/>
          <w:szCs w:val="28"/>
          <w:lang w:eastAsia="zh-CN"/>
        </w:rPr>
        <w:t>把描写燕子飞行的动作用笔勾出来。边勾边品味，</w:t>
      </w:r>
      <w:r>
        <w:rPr>
          <w:rFonts w:hint="eastAsia" w:ascii="宋体" w:hAnsi="宋体" w:cs="Arial"/>
          <w:color w:val="000000"/>
          <w:sz w:val="28"/>
          <w:szCs w:val="28"/>
        </w:rPr>
        <w:t>你感觉到</w:t>
      </w:r>
      <w:r>
        <w:rPr>
          <w:rFonts w:hint="eastAsia" w:ascii="宋体" w:hAnsi="宋体" w:cs="Arial"/>
          <w:color w:val="000000"/>
          <w:sz w:val="28"/>
          <w:szCs w:val="28"/>
          <w:lang w:eastAsia="zh-CN"/>
        </w:rPr>
        <w:t>燕子的飞行有什么特点？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宋体" w:hAnsi="宋体" w:cs="Arial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sz w:val="28"/>
          <w:szCs w:val="28"/>
          <w:lang w:eastAsia="zh-CN"/>
        </w:rPr>
        <w:t>生汇报：斜飞</w:t>
      </w: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 xml:space="preserve">  横掠  沾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出示句子对比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相机指导，看如果把这几个动词换一下怎么样？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出示句子对比：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小燕子带着它剪刀似的尾巴，在阳光满地时，斜飞于旷亮无比的天空。另有几只却在波光粼粼的湖面上横掠着，小燕子的翼尖或剪尾，偶尔沾一下水面，那小圆晕变一圈一圈荡漾开去。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小燕子带着它剪刀似的尾巴，在阳光满地时，飞行于旷亮无比的天空。另有几只却在波光粼粼的湖面上横飞着，小燕子的翼尖或剪尾，偶尔碰一下水面，那小圆晕变一圈一圈荡漾开去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引导生：沾、斜飞、横掠这几个体现出了燕子飞行时的轻盈。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燕子飞行为什么能如此轻盈呢？再读第三自然段，体会这几个名词，你又读出了什么？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出示名词，翼尖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 剪尾  小圆晕。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引导生感受，燕子对自己的身体操作自如。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让我们带着我们的感受再来读一读三四自然段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default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试着背一背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4.学习第五自然段（感受停歇美）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燕子飞行时是那样轻盈，那么休息时又是一种怎样的美呢？默读五自然段，</w:t>
      </w:r>
      <w:r>
        <w:rPr>
          <w:rFonts w:hint="eastAsia" w:ascii="宋体" w:hAnsi="宋体" w:cs="Arial"/>
          <w:color w:val="000000"/>
          <w:sz w:val="28"/>
          <w:szCs w:val="28"/>
        </w:rPr>
        <w:t>画下你认为好的句子或词语</w:t>
      </w:r>
      <w:r>
        <w:rPr>
          <w:rFonts w:hint="eastAsia" w:ascii="宋体" w:hAnsi="宋体" w:cs="Arial"/>
          <w:color w:val="000000"/>
          <w:sz w:val="28"/>
          <w:szCs w:val="28"/>
          <w:lang w:eastAsia="zh-CN"/>
        </w:rPr>
        <w:t>，说说你的感受。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>PPT出示，几痕细线连于杆与杆之间，线上停着几个小黑点，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>说说看，这里的几痕能换成几根吗？为什么?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>引导：痕指痕迹，体现了作者远观燕子休息时的朦胧美，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>还有那个词让你体会到这种朦胧之美？引导：小黑点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  <w:lang w:val="en-US" w:eastAsia="zh-CN"/>
        </w:rPr>
        <w:t>是啊，真是一幅朦胧有趣的图画，一起再读一读。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【设计意图：三四环节设计旨在引导学生感受燕子无论是飞行时，还是停歇时，都是那么美丽可爱。这篇课文就是抓住了特点，用恰当而优美的词语来描述燕子，表达了作者对燕子的喜爱之情。引导学生能够当堂背诵。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 燕子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外形美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活波可爱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春之美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灿烂无比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飞行美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轻盈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</w:rPr>
        <w:t>停歇美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 xml:space="preserve"> 朦胧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ind w:firstLine="1120" w:firstLineChars="400"/>
        <w:jc w:val="center"/>
        <w:textAlignment w:val="auto"/>
        <w:outlineLvl w:val="9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jc w:val="center"/>
        <w:textAlignment w:val="auto"/>
        <w:outlineLvl w:val="9"/>
        <w:rPr>
          <w:rStyle w:val="7"/>
          <w:rFonts w:hint="eastAsia" w:ascii="宋体" w:hAnsi="宋体" w:cs="楷体_GB2312"/>
          <w:color w:val="00000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F2652D"/>
    <w:multiLevelType w:val="singleLevel"/>
    <w:tmpl w:val="A1F2652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854F4A6"/>
    <w:multiLevelType w:val="singleLevel"/>
    <w:tmpl w:val="A854F4A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0CF7F647"/>
    <w:multiLevelType w:val="singleLevel"/>
    <w:tmpl w:val="0CF7F647"/>
    <w:lvl w:ilvl="0" w:tentative="0">
      <w:start w:val="2"/>
      <w:numFmt w:val="decimal"/>
      <w:suff w:val="nothing"/>
      <w:lvlText w:val="（%1）"/>
      <w:lvlJc w:val="left"/>
    </w:lvl>
  </w:abstractNum>
  <w:abstractNum w:abstractNumId="3">
    <w:nsid w:val="4730B6D9"/>
    <w:multiLevelType w:val="singleLevel"/>
    <w:tmpl w:val="4730B6D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C15C1D"/>
    <w:rsid w:val="066D6036"/>
    <w:rsid w:val="072F72D0"/>
    <w:rsid w:val="0D796BA3"/>
    <w:rsid w:val="14EC75F1"/>
    <w:rsid w:val="17385FC7"/>
    <w:rsid w:val="51C15C1D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2018-12-11T06:23:00Z</dcterms:created>
  <dc:creator>lenovo</dc:creator>
  <cp:lastModifiedBy>MY-Way</cp:lastModifiedBy>
  <dcterms:modified xsi:type="dcterms:W3CDTF">2020-05-02T07:04:55Z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